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4D28" w14:textId="1C20C616" w:rsidR="00A4143A" w:rsidRDefault="00E83A39" w:rsidP="00E83A39">
      <w:pPr>
        <w:pStyle w:val="Heading2"/>
        <w:jc w:val="center"/>
        <w:rPr>
          <w:sz w:val="40"/>
          <w:szCs w:val="40"/>
          <w:u w:val="single"/>
        </w:rPr>
      </w:pPr>
      <w:proofErr w:type="spellStart"/>
      <w:r w:rsidRPr="00E83A39">
        <w:rPr>
          <w:sz w:val="40"/>
          <w:szCs w:val="40"/>
          <w:u w:val="single"/>
        </w:rPr>
        <w:t>Verificación</w:t>
      </w:r>
      <w:proofErr w:type="spellEnd"/>
      <w:r w:rsidRPr="00E83A39">
        <w:rPr>
          <w:sz w:val="40"/>
          <w:szCs w:val="40"/>
          <w:u w:val="single"/>
        </w:rPr>
        <w:t xml:space="preserve"> de la </w:t>
      </w:r>
      <w:proofErr w:type="spellStart"/>
      <w:r w:rsidRPr="00E83A39">
        <w:rPr>
          <w:sz w:val="40"/>
          <w:szCs w:val="40"/>
          <w:u w:val="single"/>
        </w:rPr>
        <w:t>bandera</w:t>
      </w:r>
      <w:proofErr w:type="spellEnd"/>
      <w:r w:rsidRPr="00E83A39">
        <w:rPr>
          <w:sz w:val="40"/>
          <w:szCs w:val="40"/>
          <w:u w:val="single"/>
        </w:rPr>
        <w:t xml:space="preserve"> “Por Bolsa”: ¿</w:t>
      </w:r>
      <w:proofErr w:type="spellStart"/>
      <w:r w:rsidRPr="00E83A39">
        <w:rPr>
          <w:sz w:val="40"/>
          <w:szCs w:val="40"/>
          <w:u w:val="single"/>
        </w:rPr>
        <w:t>Cuál</w:t>
      </w:r>
      <w:proofErr w:type="spellEnd"/>
      <w:r w:rsidRPr="00E83A39">
        <w:rPr>
          <w:sz w:val="40"/>
          <w:szCs w:val="40"/>
          <w:u w:val="single"/>
        </w:rPr>
        <w:t xml:space="preserve"> es </w:t>
      </w:r>
      <w:proofErr w:type="spellStart"/>
      <w:r w:rsidRPr="00E83A39">
        <w:rPr>
          <w:sz w:val="40"/>
          <w:szCs w:val="40"/>
          <w:u w:val="single"/>
        </w:rPr>
        <w:t>el</w:t>
      </w:r>
      <w:proofErr w:type="spellEnd"/>
      <w:r w:rsidRPr="00E83A39">
        <w:rPr>
          <w:sz w:val="40"/>
          <w:szCs w:val="40"/>
          <w:u w:val="single"/>
        </w:rPr>
        <w:t xml:space="preserve"> </w:t>
      </w:r>
      <w:proofErr w:type="spellStart"/>
      <w:r w:rsidRPr="00E83A39">
        <w:rPr>
          <w:sz w:val="40"/>
          <w:szCs w:val="40"/>
          <w:u w:val="single"/>
        </w:rPr>
        <w:t>propósito</w:t>
      </w:r>
      <w:proofErr w:type="spellEnd"/>
      <w:r w:rsidRPr="00E83A39">
        <w:rPr>
          <w:sz w:val="40"/>
          <w:szCs w:val="40"/>
          <w:u w:val="single"/>
        </w:rPr>
        <w:t>?</w:t>
      </w:r>
    </w:p>
    <w:p w14:paraId="51DFE432" w14:textId="77777777" w:rsidR="00E83A39" w:rsidRDefault="00E83A39" w:rsidP="00E83A39"/>
    <w:p w14:paraId="282BA231" w14:textId="4BD5A2C5" w:rsidR="00E83A39" w:rsidRPr="00E83A39" w:rsidRDefault="00E83A39" w:rsidP="00E83A39">
      <w:pPr>
        <w:rPr>
          <w:sz w:val="32"/>
          <w:szCs w:val="32"/>
        </w:rPr>
      </w:pPr>
      <w:r w:rsidRPr="00E83A39">
        <w:rPr>
          <w:sz w:val="32"/>
          <w:szCs w:val="32"/>
        </w:rPr>
        <w:t xml:space="preserve">Lo </w:t>
      </w:r>
      <w:proofErr w:type="spellStart"/>
      <w:r w:rsidRPr="00E83A39">
        <w:rPr>
          <w:sz w:val="32"/>
          <w:szCs w:val="32"/>
        </w:rPr>
        <w:t>que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hace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esta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actualización</w:t>
      </w:r>
      <w:proofErr w:type="spellEnd"/>
      <w:r w:rsidRPr="00E83A39">
        <w:rPr>
          <w:sz w:val="32"/>
          <w:szCs w:val="32"/>
        </w:rPr>
        <w:t xml:space="preserve"> de software es </w:t>
      </w:r>
      <w:proofErr w:type="spellStart"/>
      <w:r w:rsidRPr="00E83A39">
        <w:rPr>
          <w:sz w:val="32"/>
          <w:szCs w:val="32"/>
        </w:rPr>
        <w:t>resaltar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cualquier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caso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en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el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que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el</w:t>
      </w:r>
      <w:proofErr w:type="spellEnd"/>
      <w:r w:rsidRPr="00E83A39">
        <w:rPr>
          <w:sz w:val="32"/>
          <w:szCs w:val="32"/>
        </w:rPr>
        <w:t xml:space="preserve"> peso </w:t>
      </w:r>
      <w:proofErr w:type="spellStart"/>
      <w:r w:rsidRPr="00E83A39">
        <w:rPr>
          <w:sz w:val="32"/>
          <w:szCs w:val="32"/>
        </w:rPr>
        <w:t>ingresado</w:t>
      </w:r>
      <w:proofErr w:type="spellEnd"/>
      <w:r w:rsidRPr="00E83A39">
        <w:rPr>
          <w:sz w:val="32"/>
          <w:szCs w:val="32"/>
        </w:rPr>
        <w:t xml:space="preserve"> para </w:t>
      </w:r>
      <w:proofErr w:type="spellStart"/>
      <w:r w:rsidRPr="00E83A39">
        <w:rPr>
          <w:sz w:val="32"/>
          <w:szCs w:val="32"/>
        </w:rPr>
        <w:t>una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recogida</w:t>
      </w:r>
      <w:proofErr w:type="spellEnd"/>
      <w:r w:rsidRPr="00E83A39">
        <w:rPr>
          <w:sz w:val="32"/>
          <w:szCs w:val="32"/>
        </w:rPr>
        <w:t xml:space="preserve"> no </w:t>
      </w:r>
      <w:proofErr w:type="spellStart"/>
      <w:r w:rsidRPr="00E83A39">
        <w:rPr>
          <w:sz w:val="32"/>
          <w:szCs w:val="32"/>
        </w:rPr>
        <w:t>coincida</w:t>
      </w:r>
      <w:proofErr w:type="spellEnd"/>
      <w:r w:rsidRPr="00E83A39">
        <w:rPr>
          <w:sz w:val="32"/>
          <w:szCs w:val="32"/>
        </w:rPr>
        <w:t xml:space="preserve"> con </w:t>
      </w:r>
      <w:proofErr w:type="spellStart"/>
      <w:r w:rsidRPr="00E83A39">
        <w:rPr>
          <w:sz w:val="32"/>
          <w:szCs w:val="32"/>
        </w:rPr>
        <w:t>el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número</w:t>
      </w:r>
      <w:proofErr w:type="spellEnd"/>
      <w:r w:rsidRPr="00E83A39">
        <w:rPr>
          <w:sz w:val="32"/>
          <w:szCs w:val="32"/>
        </w:rPr>
        <w:t xml:space="preserve"> de </w:t>
      </w:r>
      <w:proofErr w:type="spellStart"/>
      <w:r w:rsidRPr="00E83A39">
        <w:rPr>
          <w:sz w:val="32"/>
          <w:szCs w:val="32"/>
        </w:rPr>
        <w:t>bolsas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ingresadas</w:t>
      </w:r>
      <w:proofErr w:type="spellEnd"/>
      <w:r w:rsidRPr="00E83A39">
        <w:rPr>
          <w:sz w:val="32"/>
          <w:szCs w:val="32"/>
        </w:rPr>
        <w:t xml:space="preserve">, </w:t>
      </w:r>
      <w:proofErr w:type="spellStart"/>
      <w:r w:rsidRPr="00E83A39">
        <w:rPr>
          <w:sz w:val="32"/>
          <w:szCs w:val="32"/>
        </w:rPr>
        <w:t>usando</w:t>
      </w:r>
      <w:proofErr w:type="spellEnd"/>
      <w:r w:rsidRPr="00E83A39">
        <w:rPr>
          <w:sz w:val="32"/>
          <w:szCs w:val="32"/>
        </w:rPr>
        <w:t xml:space="preserve"> un valor base de 25 libras </w:t>
      </w:r>
      <w:proofErr w:type="spellStart"/>
      <w:r w:rsidRPr="00E83A39">
        <w:rPr>
          <w:sz w:val="32"/>
          <w:szCs w:val="32"/>
        </w:rPr>
        <w:t>por</w:t>
      </w:r>
      <w:proofErr w:type="spellEnd"/>
      <w:r w:rsidRPr="00E83A39">
        <w:rPr>
          <w:sz w:val="32"/>
          <w:szCs w:val="32"/>
        </w:rPr>
        <w:t xml:space="preserve"> 1 </w:t>
      </w:r>
      <w:proofErr w:type="spellStart"/>
      <w:r w:rsidRPr="00E83A39">
        <w:rPr>
          <w:sz w:val="32"/>
          <w:szCs w:val="32"/>
        </w:rPr>
        <w:t>bolsa</w:t>
      </w:r>
      <w:proofErr w:type="spellEnd"/>
      <w:r w:rsidRPr="00E83A39">
        <w:rPr>
          <w:sz w:val="32"/>
          <w:szCs w:val="32"/>
        </w:rPr>
        <w:t>.</w:t>
      </w:r>
    </w:p>
    <w:p w14:paraId="66B18847" w14:textId="42A67A30" w:rsidR="00E83A39" w:rsidRPr="00E83A39" w:rsidRDefault="00E83A39" w:rsidP="00E83A39">
      <w:pPr>
        <w:rPr>
          <w:sz w:val="32"/>
          <w:szCs w:val="32"/>
        </w:rPr>
      </w:pPr>
      <w:r w:rsidRPr="00E83A39">
        <w:rPr>
          <w:sz w:val="32"/>
          <w:szCs w:val="32"/>
        </w:rPr>
        <w:t xml:space="preserve">Por </w:t>
      </w:r>
      <w:proofErr w:type="spellStart"/>
      <w:r w:rsidRPr="00E83A39">
        <w:rPr>
          <w:sz w:val="32"/>
          <w:szCs w:val="32"/>
        </w:rPr>
        <w:t>ejemplo</w:t>
      </w:r>
      <w:proofErr w:type="spellEnd"/>
      <w:r w:rsidRPr="00E83A39">
        <w:rPr>
          <w:sz w:val="32"/>
          <w:szCs w:val="32"/>
        </w:rPr>
        <w:t xml:space="preserve">, </w:t>
      </w:r>
      <w:proofErr w:type="spellStart"/>
      <w:r w:rsidRPr="00E83A39">
        <w:rPr>
          <w:sz w:val="32"/>
          <w:szCs w:val="32"/>
        </w:rPr>
        <w:t>si</w:t>
      </w:r>
      <w:proofErr w:type="spellEnd"/>
      <w:r w:rsidRPr="00E83A39">
        <w:rPr>
          <w:sz w:val="32"/>
          <w:szCs w:val="32"/>
        </w:rPr>
        <w:t xml:space="preserve"> un conductor </w:t>
      </w:r>
      <w:proofErr w:type="spellStart"/>
      <w:r w:rsidRPr="00E83A39">
        <w:rPr>
          <w:sz w:val="32"/>
          <w:szCs w:val="32"/>
        </w:rPr>
        <w:t>ingresa</w:t>
      </w:r>
      <w:proofErr w:type="spellEnd"/>
      <w:r w:rsidRPr="00E83A39">
        <w:rPr>
          <w:sz w:val="32"/>
          <w:szCs w:val="32"/>
        </w:rPr>
        <w:t xml:space="preserve"> 2 </w:t>
      </w:r>
      <w:proofErr w:type="spellStart"/>
      <w:r w:rsidRPr="00E83A39">
        <w:rPr>
          <w:sz w:val="32"/>
          <w:szCs w:val="32"/>
        </w:rPr>
        <w:t>bolsas</w:t>
      </w:r>
      <w:proofErr w:type="spellEnd"/>
      <w:r w:rsidRPr="00E83A39">
        <w:rPr>
          <w:sz w:val="32"/>
          <w:szCs w:val="32"/>
        </w:rPr>
        <w:t xml:space="preserve"> para la </w:t>
      </w:r>
      <w:proofErr w:type="spellStart"/>
      <w:r w:rsidRPr="00E83A39">
        <w:rPr>
          <w:sz w:val="32"/>
          <w:szCs w:val="32"/>
        </w:rPr>
        <w:t>recogida</w:t>
      </w:r>
      <w:proofErr w:type="spellEnd"/>
      <w:r w:rsidRPr="00E83A39">
        <w:rPr>
          <w:sz w:val="32"/>
          <w:szCs w:val="32"/>
        </w:rPr>
        <w:t xml:space="preserve"> de un </w:t>
      </w:r>
      <w:proofErr w:type="spellStart"/>
      <w:r w:rsidRPr="00E83A39">
        <w:rPr>
          <w:sz w:val="32"/>
          <w:szCs w:val="32"/>
        </w:rPr>
        <w:t>cliente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durante</w:t>
      </w:r>
      <w:proofErr w:type="spellEnd"/>
      <w:r w:rsidRPr="00E83A39">
        <w:rPr>
          <w:sz w:val="32"/>
          <w:szCs w:val="32"/>
        </w:rPr>
        <w:t xml:space="preserve"> la </w:t>
      </w:r>
      <w:proofErr w:type="spellStart"/>
      <w:r w:rsidRPr="00E83A39">
        <w:rPr>
          <w:sz w:val="32"/>
          <w:szCs w:val="32"/>
        </w:rPr>
        <w:t>etapa</w:t>
      </w:r>
      <w:proofErr w:type="spellEnd"/>
      <w:r w:rsidRPr="00E83A39">
        <w:rPr>
          <w:sz w:val="32"/>
          <w:szCs w:val="32"/>
        </w:rPr>
        <w:t xml:space="preserve"> del </w:t>
      </w:r>
      <w:proofErr w:type="spellStart"/>
      <w:r w:rsidRPr="00E83A39">
        <w:rPr>
          <w:sz w:val="32"/>
          <w:szCs w:val="32"/>
        </w:rPr>
        <w:t>manifiesto</w:t>
      </w:r>
      <w:proofErr w:type="spellEnd"/>
      <w:r w:rsidRPr="00E83A39">
        <w:rPr>
          <w:sz w:val="32"/>
          <w:szCs w:val="32"/>
        </w:rPr>
        <w:t xml:space="preserve"> de </w:t>
      </w:r>
      <w:proofErr w:type="spellStart"/>
      <w:r w:rsidRPr="00E83A39">
        <w:rPr>
          <w:sz w:val="32"/>
          <w:szCs w:val="32"/>
        </w:rPr>
        <w:t>conducción</w:t>
      </w:r>
      <w:proofErr w:type="spellEnd"/>
      <w:r w:rsidRPr="00E83A39">
        <w:rPr>
          <w:sz w:val="32"/>
          <w:szCs w:val="32"/>
        </w:rPr>
        <w:t xml:space="preserve"> y </w:t>
      </w:r>
      <w:proofErr w:type="spellStart"/>
      <w:r w:rsidRPr="00E83A39">
        <w:rPr>
          <w:sz w:val="32"/>
          <w:szCs w:val="32"/>
        </w:rPr>
        <w:t>el</w:t>
      </w:r>
      <w:proofErr w:type="spellEnd"/>
      <w:r w:rsidRPr="00E83A39">
        <w:rPr>
          <w:sz w:val="32"/>
          <w:szCs w:val="32"/>
        </w:rPr>
        <w:t xml:space="preserve"> peso total </w:t>
      </w:r>
      <w:proofErr w:type="spellStart"/>
      <w:r w:rsidRPr="00E83A39">
        <w:rPr>
          <w:sz w:val="32"/>
          <w:szCs w:val="32"/>
        </w:rPr>
        <w:t>resulta</w:t>
      </w:r>
      <w:proofErr w:type="spellEnd"/>
      <w:r w:rsidRPr="00E83A39">
        <w:rPr>
          <w:sz w:val="32"/>
          <w:szCs w:val="32"/>
        </w:rPr>
        <w:t xml:space="preserve"> ser de 70 libras, </w:t>
      </w:r>
      <w:proofErr w:type="spellStart"/>
      <w:r w:rsidRPr="00E83A39">
        <w:rPr>
          <w:sz w:val="32"/>
          <w:szCs w:val="32"/>
        </w:rPr>
        <w:t>eso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activará</w:t>
      </w:r>
      <w:proofErr w:type="spellEnd"/>
      <w:r w:rsidRPr="00E83A39">
        <w:rPr>
          <w:sz w:val="32"/>
          <w:szCs w:val="32"/>
        </w:rPr>
        <w:t xml:space="preserve"> la </w:t>
      </w:r>
      <w:proofErr w:type="spellStart"/>
      <w:r w:rsidRPr="00E83A39">
        <w:rPr>
          <w:sz w:val="32"/>
          <w:szCs w:val="32"/>
        </w:rPr>
        <w:t>señal</w:t>
      </w:r>
      <w:proofErr w:type="spellEnd"/>
      <w:r w:rsidRPr="00E83A39">
        <w:rPr>
          <w:sz w:val="32"/>
          <w:szCs w:val="32"/>
        </w:rPr>
        <w:t xml:space="preserve"> para </w:t>
      </w:r>
      <w:proofErr w:type="spellStart"/>
      <w:r w:rsidRPr="00E83A39">
        <w:rPr>
          <w:sz w:val="32"/>
          <w:szCs w:val="32"/>
        </w:rPr>
        <w:t>que</w:t>
      </w:r>
      <w:proofErr w:type="spellEnd"/>
      <w:r w:rsidRPr="00E83A39">
        <w:rPr>
          <w:sz w:val="32"/>
          <w:szCs w:val="32"/>
        </w:rPr>
        <w:t xml:space="preserve"> se revise </w:t>
      </w:r>
      <w:proofErr w:type="spellStart"/>
      <w:r w:rsidRPr="00E83A39">
        <w:rPr>
          <w:sz w:val="32"/>
          <w:szCs w:val="32"/>
        </w:rPr>
        <w:t>el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número</w:t>
      </w:r>
      <w:proofErr w:type="spellEnd"/>
      <w:r w:rsidRPr="00E83A39">
        <w:rPr>
          <w:sz w:val="32"/>
          <w:szCs w:val="32"/>
        </w:rPr>
        <w:t xml:space="preserve"> de </w:t>
      </w:r>
      <w:proofErr w:type="spellStart"/>
      <w:r w:rsidRPr="00E83A39">
        <w:rPr>
          <w:sz w:val="32"/>
          <w:szCs w:val="32"/>
        </w:rPr>
        <w:t>bolsas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cobradas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durante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el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proceso</w:t>
      </w:r>
      <w:proofErr w:type="spellEnd"/>
      <w:r w:rsidRPr="00E83A39">
        <w:rPr>
          <w:sz w:val="32"/>
          <w:szCs w:val="32"/>
        </w:rPr>
        <w:t xml:space="preserve"> del </w:t>
      </w:r>
      <w:proofErr w:type="spellStart"/>
      <w:r w:rsidRPr="00E83A39">
        <w:rPr>
          <w:sz w:val="32"/>
          <w:szCs w:val="32"/>
        </w:rPr>
        <w:t>manifiesto</w:t>
      </w:r>
      <w:proofErr w:type="spellEnd"/>
      <w:r w:rsidRPr="00E83A39">
        <w:rPr>
          <w:sz w:val="32"/>
          <w:szCs w:val="32"/>
        </w:rPr>
        <w:t xml:space="preserve"> de </w:t>
      </w:r>
      <w:proofErr w:type="spellStart"/>
      <w:r w:rsidRPr="00E83A39">
        <w:rPr>
          <w:sz w:val="32"/>
          <w:szCs w:val="32"/>
        </w:rPr>
        <w:t>producción</w:t>
      </w:r>
      <w:proofErr w:type="spellEnd"/>
      <w:r w:rsidRPr="00E83A39">
        <w:rPr>
          <w:sz w:val="32"/>
          <w:szCs w:val="32"/>
        </w:rPr>
        <w:t xml:space="preserve">. El </w:t>
      </w:r>
      <w:proofErr w:type="spellStart"/>
      <w:r w:rsidRPr="00E83A39">
        <w:rPr>
          <w:sz w:val="32"/>
          <w:szCs w:val="32"/>
        </w:rPr>
        <w:t>propósito</w:t>
      </w:r>
      <w:proofErr w:type="spellEnd"/>
      <w:r w:rsidRPr="00E83A39">
        <w:rPr>
          <w:sz w:val="32"/>
          <w:szCs w:val="32"/>
        </w:rPr>
        <w:t xml:space="preserve"> de </w:t>
      </w:r>
      <w:proofErr w:type="spellStart"/>
      <w:r w:rsidRPr="00E83A39">
        <w:rPr>
          <w:sz w:val="32"/>
          <w:szCs w:val="32"/>
        </w:rPr>
        <w:t>esto</w:t>
      </w:r>
      <w:proofErr w:type="spellEnd"/>
      <w:r w:rsidRPr="00E83A39">
        <w:rPr>
          <w:sz w:val="32"/>
          <w:szCs w:val="32"/>
        </w:rPr>
        <w:t xml:space="preserve"> es </w:t>
      </w:r>
      <w:proofErr w:type="spellStart"/>
      <w:r w:rsidRPr="00E83A39">
        <w:rPr>
          <w:sz w:val="32"/>
          <w:szCs w:val="32"/>
        </w:rPr>
        <w:t>ayudar</w:t>
      </w:r>
      <w:proofErr w:type="spellEnd"/>
      <w:r w:rsidRPr="00E83A39">
        <w:rPr>
          <w:sz w:val="32"/>
          <w:szCs w:val="32"/>
        </w:rPr>
        <w:t xml:space="preserve"> a </w:t>
      </w:r>
      <w:proofErr w:type="spellStart"/>
      <w:r w:rsidRPr="00E83A39">
        <w:rPr>
          <w:sz w:val="32"/>
          <w:szCs w:val="32"/>
        </w:rPr>
        <w:t>detectar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cobros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consistentemente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bajos</w:t>
      </w:r>
      <w:proofErr w:type="spellEnd"/>
      <w:r w:rsidRPr="00E83A39">
        <w:rPr>
          <w:sz w:val="32"/>
          <w:szCs w:val="32"/>
        </w:rPr>
        <w:t xml:space="preserve"> para </w:t>
      </w:r>
      <w:proofErr w:type="spellStart"/>
      <w:r w:rsidRPr="00E83A39">
        <w:rPr>
          <w:sz w:val="32"/>
          <w:szCs w:val="32"/>
        </w:rPr>
        <w:t>clientes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que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envían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bolsas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que</w:t>
      </w:r>
      <w:proofErr w:type="spellEnd"/>
      <w:r w:rsidRPr="00E83A39">
        <w:rPr>
          <w:sz w:val="32"/>
          <w:szCs w:val="32"/>
        </w:rPr>
        <w:t xml:space="preserve"> no son de </w:t>
      </w:r>
      <w:proofErr w:type="spellStart"/>
      <w:r w:rsidRPr="00E83A39">
        <w:rPr>
          <w:sz w:val="32"/>
          <w:szCs w:val="32"/>
        </w:rPr>
        <w:t>HappyNest</w:t>
      </w:r>
      <w:proofErr w:type="spellEnd"/>
      <w:r w:rsidRPr="00E83A39">
        <w:rPr>
          <w:sz w:val="32"/>
          <w:szCs w:val="32"/>
        </w:rPr>
        <w:t>.</w:t>
      </w:r>
    </w:p>
    <w:p w14:paraId="2FCBC751" w14:textId="096B6E37" w:rsidR="00E83A39" w:rsidRPr="00E83A39" w:rsidRDefault="00E83A39" w:rsidP="00E83A3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83A39">
        <w:rPr>
          <w:sz w:val="32"/>
          <w:szCs w:val="32"/>
        </w:rPr>
        <w:t xml:space="preserve">Por favor, </w:t>
      </w:r>
      <w:proofErr w:type="spellStart"/>
      <w:r w:rsidRPr="00E83A39">
        <w:rPr>
          <w:sz w:val="32"/>
          <w:szCs w:val="32"/>
        </w:rPr>
        <w:t>utilice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esta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función</w:t>
      </w:r>
      <w:proofErr w:type="spellEnd"/>
      <w:r w:rsidRPr="00E83A39">
        <w:rPr>
          <w:sz w:val="32"/>
          <w:szCs w:val="32"/>
        </w:rPr>
        <w:t xml:space="preserve"> solo </w:t>
      </w:r>
      <w:proofErr w:type="spellStart"/>
      <w:r w:rsidRPr="00E83A39">
        <w:rPr>
          <w:sz w:val="32"/>
          <w:szCs w:val="32"/>
        </w:rPr>
        <w:t>cuando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los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clientes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por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bolsa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estén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usando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bolsas</w:t>
      </w:r>
      <w:proofErr w:type="spellEnd"/>
      <w:r w:rsidRPr="00E83A39">
        <w:rPr>
          <w:sz w:val="32"/>
          <w:szCs w:val="32"/>
        </w:rPr>
        <w:t xml:space="preserve"> no </w:t>
      </w:r>
      <w:proofErr w:type="spellStart"/>
      <w:r w:rsidRPr="00E83A39">
        <w:rPr>
          <w:sz w:val="32"/>
          <w:szCs w:val="32"/>
        </w:rPr>
        <w:t>conformes</w:t>
      </w:r>
      <w:proofErr w:type="spellEnd"/>
      <w:r w:rsidRPr="00E83A39">
        <w:rPr>
          <w:sz w:val="32"/>
          <w:szCs w:val="32"/>
        </w:rPr>
        <w:t xml:space="preserve">, </w:t>
      </w:r>
      <w:proofErr w:type="spellStart"/>
      <w:r w:rsidRPr="00E83A39">
        <w:rPr>
          <w:sz w:val="32"/>
          <w:szCs w:val="32"/>
        </w:rPr>
        <w:t>como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bolsas</w:t>
      </w:r>
      <w:proofErr w:type="spellEnd"/>
      <w:r w:rsidRPr="00E83A39">
        <w:rPr>
          <w:sz w:val="32"/>
          <w:szCs w:val="32"/>
        </w:rPr>
        <w:t xml:space="preserve"> de </w:t>
      </w:r>
      <w:proofErr w:type="spellStart"/>
      <w:r w:rsidRPr="00E83A39">
        <w:rPr>
          <w:sz w:val="32"/>
          <w:szCs w:val="32"/>
        </w:rPr>
        <w:t>basura</w:t>
      </w:r>
      <w:proofErr w:type="spellEnd"/>
      <w:r w:rsidRPr="00E83A39">
        <w:rPr>
          <w:sz w:val="32"/>
          <w:szCs w:val="32"/>
        </w:rPr>
        <w:t xml:space="preserve"> de 30 </w:t>
      </w:r>
      <w:proofErr w:type="spellStart"/>
      <w:r w:rsidRPr="00E83A39">
        <w:rPr>
          <w:sz w:val="32"/>
          <w:szCs w:val="32"/>
        </w:rPr>
        <w:t>galones</w:t>
      </w:r>
      <w:proofErr w:type="spellEnd"/>
      <w:r w:rsidRPr="00E83A39">
        <w:rPr>
          <w:sz w:val="32"/>
          <w:szCs w:val="32"/>
        </w:rPr>
        <w:t xml:space="preserve"> o </w:t>
      </w:r>
      <w:proofErr w:type="spellStart"/>
      <w:r w:rsidRPr="00E83A39">
        <w:rPr>
          <w:sz w:val="32"/>
          <w:szCs w:val="32"/>
        </w:rPr>
        <w:t>bolsas</w:t>
      </w:r>
      <w:proofErr w:type="spellEnd"/>
      <w:r w:rsidRPr="00E83A39">
        <w:rPr>
          <w:sz w:val="32"/>
          <w:szCs w:val="32"/>
        </w:rPr>
        <w:t xml:space="preserve"> de </w:t>
      </w:r>
      <w:proofErr w:type="spellStart"/>
      <w:r w:rsidRPr="00E83A39">
        <w:rPr>
          <w:sz w:val="32"/>
          <w:szCs w:val="32"/>
        </w:rPr>
        <w:t>lavandería</w:t>
      </w:r>
      <w:proofErr w:type="spellEnd"/>
      <w:r w:rsidRPr="00E83A39">
        <w:rPr>
          <w:sz w:val="32"/>
          <w:szCs w:val="32"/>
        </w:rPr>
        <w:t xml:space="preserve"> de </w:t>
      </w:r>
      <w:proofErr w:type="spellStart"/>
      <w:r w:rsidRPr="00E83A39">
        <w:rPr>
          <w:sz w:val="32"/>
          <w:szCs w:val="32"/>
        </w:rPr>
        <w:t>tela</w:t>
      </w:r>
      <w:proofErr w:type="spellEnd"/>
      <w:r w:rsidRPr="00E83A39">
        <w:rPr>
          <w:sz w:val="32"/>
          <w:szCs w:val="32"/>
        </w:rPr>
        <w:t xml:space="preserve"> personal </w:t>
      </w:r>
      <w:proofErr w:type="spellStart"/>
      <w:r w:rsidRPr="00E83A39">
        <w:rPr>
          <w:sz w:val="32"/>
          <w:szCs w:val="32"/>
        </w:rPr>
        <w:t>que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sean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más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grandes</w:t>
      </w:r>
      <w:proofErr w:type="spellEnd"/>
      <w:r w:rsidRPr="00E83A39">
        <w:rPr>
          <w:sz w:val="32"/>
          <w:szCs w:val="32"/>
        </w:rPr>
        <w:t xml:space="preserve"> de 13 </w:t>
      </w:r>
      <w:proofErr w:type="spellStart"/>
      <w:r w:rsidRPr="00E83A39">
        <w:rPr>
          <w:sz w:val="32"/>
          <w:szCs w:val="32"/>
        </w:rPr>
        <w:t>galones</w:t>
      </w:r>
      <w:proofErr w:type="spellEnd"/>
      <w:r w:rsidRPr="00E83A39">
        <w:rPr>
          <w:sz w:val="32"/>
          <w:szCs w:val="32"/>
        </w:rPr>
        <w:t xml:space="preserve">. Nuestros </w:t>
      </w:r>
      <w:proofErr w:type="spellStart"/>
      <w:r w:rsidRPr="00E83A39">
        <w:rPr>
          <w:sz w:val="32"/>
          <w:szCs w:val="32"/>
        </w:rPr>
        <w:t>datos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muestran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que</w:t>
      </w:r>
      <w:proofErr w:type="spellEnd"/>
      <w:r w:rsidRPr="00E83A39">
        <w:rPr>
          <w:sz w:val="32"/>
          <w:szCs w:val="32"/>
        </w:rPr>
        <w:t xml:space="preserve"> la </w:t>
      </w:r>
      <w:proofErr w:type="spellStart"/>
      <w:r w:rsidRPr="00E83A39">
        <w:rPr>
          <w:sz w:val="32"/>
          <w:szCs w:val="32"/>
        </w:rPr>
        <w:t>mayoría</w:t>
      </w:r>
      <w:proofErr w:type="spellEnd"/>
      <w:r w:rsidRPr="00E83A39">
        <w:rPr>
          <w:sz w:val="32"/>
          <w:szCs w:val="32"/>
        </w:rPr>
        <w:t xml:space="preserve"> de las facturas de </w:t>
      </w:r>
      <w:proofErr w:type="spellStart"/>
      <w:r w:rsidRPr="00E83A39">
        <w:rPr>
          <w:sz w:val="32"/>
          <w:szCs w:val="32"/>
        </w:rPr>
        <w:t>clientes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que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envían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este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tipo</w:t>
      </w:r>
      <w:proofErr w:type="spellEnd"/>
      <w:r w:rsidRPr="00E83A39">
        <w:rPr>
          <w:sz w:val="32"/>
          <w:szCs w:val="32"/>
        </w:rPr>
        <w:t xml:space="preserve"> de </w:t>
      </w:r>
      <w:proofErr w:type="spellStart"/>
      <w:r w:rsidRPr="00E83A39">
        <w:rPr>
          <w:sz w:val="32"/>
          <w:szCs w:val="32"/>
        </w:rPr>
        <w:t>bolsas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generalmente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tienen</w:t>
      </w:r>
      <w:proofErr w:type="spellEnd"/>
      <w:r w:rsidRPr="00E83A39">
        <w:rPr>
          <w:sz w:val="32"/>
          <w:szCs w:val="32"/>
        </w:rPr>
        <w:t xml:space="preserve"> un cargo </w:t>
      </w:r>
      <w:proofErr w:type="spellStart"/>
      <w:r w:rsidRPr="00E83A39">
        <w:rPr>
          <w:sz w:val="32"/>
          <w:szCs w:val="32"/>
        </w:rPr>
        <w:t>incorrecto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asociado</w:t>
      </w:r>
      <w:proofErr w:type="spellEnd"/>
      <w:r w:rsidRPr="00E83A39">
        <w:rPr>
          <w:sz w:val="32"/>
          <w:szCs w:val="32"/>
        </w:rPr>
        <w:t xml:space="preserve">, </w:t>
      </w:r>
      <w:proofErr w:type="spellStart"/>
      <w:r w:rsidRPr="00E83A39">
        <w:rPr>
          <w:sz w:val="32"/>
          <w:szCs w:val="32"/>
        </w:rPr>
        <w:t>por</w:t>
      </w:r>
      <w:proofErr w:type="spellEnd"/>
      <w:r w:rsidRPr="00E83A39">
        <w:rPr>
          <w:sz w:val="32"/>
          <w:szCs w:val="32"/>
        </w:rPr>
        <w:t xml:space="preserve"> lo </w:t>
      </w:r>
      <w:proofErr w:type="spellStart"/>
      <w:r w:rsidRPr="00E83A39">
        <w:rPr>
          <w:sz w:val="32"/>
          <w:szCs w:val="32"/>
        </w:rPr>
        <w:t>que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implementamos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esta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función</w:t>
      </w:r>
      <w:proofErr w:type="spellEnd"/>
      <w:r w:rsidRPr="00E83A39">
        <w:rPr>
          <w:sz w:val="32"/>
          <w:szCs w:val="32"/>
        </w:rPr>
        <w:t>.</w:t>
      </w:r>
    </w:p>
    <w:p w14:paraId="55BBBD6A" w14:textId="588AF98C" w:rsidR="00E83A39" w:rsidRPr="00E83A39" w:rsidRDefault="00E83A39" w:rsidP="00E83A39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E83A39">
        <w:rPr>
          <w:sz w:val="32"/>
          <w:szCs w:val="32"/>
        </w:rPr>
        <w:t>Tenga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en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cuenta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que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puede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ignorar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esta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alerta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si</w:t>
      </w:r>
      <w:proofErr w:type="spellEnd"/>
      <w:r w:rsidRPr="00E83A39">
        <w:rPr>
          <w:sz w:val="32"/>
          <w:szCs w:val="32"/>
        </w:rPr>
        <w:t xml:space="preserve"> un </w:t>
      </w:r>
      <w:proofErr w:type="spellStart"/>
      <w:r w:rsidRPr="00E83A39">
        <w:rPr>
          <w:sz w:val="32"/>
          <w:szCs w:val="32"/>
        </w:rPr>
        <w:t>cliente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por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bolsa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está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usando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bolsas</w:t>
      </w:r>
      <w:proofErr w:type="spellEnd"/>
      <w:r w:rsidRPr="00E83A39">
        <w:rPr>
          <w:sz w:val="32"/>
          <w:szCs w:val="32"/>
        </w:rPr>
        <w:t xml:space="preserve"> '</w:t>
      </w:r>
      <w:proofErr w:type="spellStart"/>
      <w:r w:rsidRPr="00E83A39">
        <w:rPr>
          <w:sz w:val="32"/>
          <w:szCs w:val="32"/>
        </w:rPr>
        <w:t>por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bolsa</w:t>
      </w:r>
      <w:proofErr w:type="spellEnd"/>
      <w:r w:rsidRPr="00E83A39">
        <w:rPr>
          <w:sz w:val="32"/>
          <w:szCs w:val="32"/>
        </w:rPr>
        <w:t xml:space="preserve">' de </w:t>
      </w:r>
      <w:proofErr w:type="spellStart"/>
      <w:r w:rsidRPr="00E83A39">
        <w:rPr>
          <w:sz w:val="32"/>
          <w:szCs w:val="32"/>
        </w:rPr>
        <w:t>HappyNest</w:t>
      </w:r>
      <w:proofErr w:type="spellEnd"/>
      <w:r w:rsidRPr="00E83A39">
        <w:rPr>
          <w:sz w:val="32"/>
          <w:szCs w:val="32"/>
        </w:rPr>
        <w:t xml:space="preserve"> color </w:t>
      </w:r>
      <w:proofErr w:type="spellStart"/>
      <w:r w:rsidRPr="00E83A39">
        <w:rPr>
          <w:sz w:val="32"/>
          <w:szCs w:val="32"/>
        </w:rPr>
        <w:t>azul</w:t>
      </w:r>
      <w:proofErr w:type="spellEnd"/>
      <w:r w:rsidRPr="00E83A39">
        <w:rPr>
          <w:sz w:val="32"/>
          <w:szCs w:val="32"/>
        </w:rPr>
        <w:t xml:space="preserve"> </w:t>
      </w:r>
      <w:proofErr w:type="spellStart"/>
      <w:r w:rsidRPr="00E83A39">
        <w:rPr>
          <w:sz w:val="32"/>
          <w:szCs w:val="32"/>
        </w:rPr>
        <w:t>marino</w:t>
      </w:r>
      <w:proofErr w:type="spellEnd"/>
      <w:r w:rsidRPr="00E83A39">
        <w:rPr>
          <w:sz w:val="32"/>
          <w:szCs w:val="32"/>
        </w:rPr>
        <w:t xml:space="preserve"> o </w:t>
      </w:r>
      <w:proofErr w:type="spellStart"/>
      <w:r w:rsidRPr="00E83A39">
        <w:rPr>
          <w:sz w:val="32"/>
          <w:szCs w:val="32"/>
        </w:rPr>
        <w:t>bolsas</w:t>
      </w:r>
      <w:proofErr w:type="spellEnd"/>
      <w:r w:rsidRPr="00E83A39">
        <w:rPr>
          <w:sz w:val="32"/>
          <w:szCs w:val="32"/>
        </w:rPr>
        <w:t xml:space="preserve"> de </w:t>
      </w:r>
      <w:proofErr w:type="spellStart"/>
      <w:r w:rsidRPr="00E83A39">
        <w:rPr>
          <w:sz w:val="32"/>
          <w:szCs w:val="32"/>
        </w:rPr>
        <w:t>cocina</w:t>
      </w:r>
      <w:proofErr w:type="spellEnd"/>
      <w:r w:rsidRPr="00E83A39">
        <w:rPr>
          <w:sz w:val="32"/>
          <w:szCs w:val="32"/>
        </w:rPr>
        <w:t xml:space="preserve"> de 13 </w:t>
      </w:r>
      <w:proofErr w:type="spellStart"/>
      <w:r w:rsidRPr="00E83A39">
        <w:rPr>
          <w:sz w:val="32"/>
          <w:szCs w:val="32"/>
        </w:rPr>
        <w:t>galones</w:t>
      </w:r>
      <w:proofErr w:type="spellEnd"/>
      <w:r w:rsidRPr="00E83A39">
        <w:rPr>
          <w:sz w:val="32"/>
          <w:szCs w:val="32"/>
        </w:rPr>
        <w:t>.</w:t>
      </w:r>
    </w:p>
    <w:sectPr w:rsidR="00E83A39" w:rsidRPr="00E8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1D9E"/>
    <w:multiLevelType w:val="hybridMultilevel"/>
    <w:tmpl w:val="F47E2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93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39"/>
    <w:rsid w:val="00452BB6"/>
    <w:rsid w:val="005E47F4"/>
    <w:rsid w:val="00A4143A"/>
    <w:rsid w:val="00C4425E"/>
    <w:rsid w:val="00E8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5373"/>
  <w15:chartTrackingRefBased/>
  <w15:docId w15:val="{F85A6C41-A49D-4F70-BE8B-EF92C1F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3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P</dc:creator>
  <cp:keywords/>
  <dc:description/>
  <cp:lastModifiedBy>Taylor P</cp:lastModifiedBy>
  <cp:revision>1</cp:revision>
  <dcterms:created xsi:type="dcterms:W3CDTF">2026-04-23T18:02:00Z</dcterms:created>
  <dcterms:modified xsi:type="dcterms:W3CDTF">2026-04-23T18:07:00Z</dcterms:modified>
</cp:coreProperties>
</file>